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FB" w:rsidRDefault="00F330FB" w:rsidP="00F330FB">
      <w:pPr>
        <w:pStyle w:val="20"/>
        <w:framePr w:w="9931" w:h="14349" w:hRule="exact" w:wrap="none" w:vAnchor="page" w:hAnchor="page" w:x="991" w:y="1246"/>
        <w:shd w:val="clear" w:color="auto" w:fill="auto"/>
        <w:spacing w:after="244"/>
        <w:ind w:left="3220" w:right="680"/>
        <w:jc w:val="center"/>
        <w:rPr>
          <w:sz w:val="28"/>
          <w:szCs w:val="28"/>
        </w:rPr>
      </w:pPr>
    </w:p>
    <w:p w:rsidR="00F330FB" w:rsidRDefault="00BC5DDE" w:rsidP="00F330FB">
      <w:pPr>
        <w:pStyle w:val="20"/>
        <w:framePr w:w="9931" w:h="14349" w:hRule="exact" w:wrap="none" w:vAnchor="page" w:hAnchor="page" w:x="991" w:y="1246"/>
        <w:shd w:val="clear" w:color="auto" w:fill="auto"/>
        <w:spacing w:after="244"/>
        <w:ind w:left="3220" w:right="680"/>
        <w:jc w:val="center"/>
        <w:rPr>
          <w:sz w:val="28"/>
          <w:szCs w:val="28"/>
        </w:rPr>
      </w:pPr>
      <w:r w:rsidRPr="00F330FB">
        <w:rPr>
          <w:sz w:val="28"/>
          <w:szCs w:val="28"/>
        </w:rPr>
        <w:t>Описание основной образовательной программы нача</w:t>
      </w:r>
      <w:r w:rsidR="00F330FB" w:rsidRPr="00F330FB">
        <w:rPr>
          <w:sz w:val="28"/>
          <w:szCs w:val="28"/>
        </w:rPr>
        <w:t>льного общего образования</w:t>
      </w:r>
    </w:p>
    <w:p w:rsidR="00684AFD" w:rsidRPr="00F330FB" w:rsidRDefault="00F330FB" w:rsidP="00F330FB">
      <w:pPr>
        <w:pStyle w:val="20"/>
        <w:framePr w:w="9931" w:h="14349" w:hRule="exact" w:wrap="none" w:vAnchor="page" w:hAnchor="page" w:x="991" w:y="1246"/>
        <w:shd w:val="clear" w:color="auto" w:fill="auto"/>
        <w:spacing w:after="244"/>
        <w:ind w:left="3220" w:right="680"/>
        <w:jc w:val="center"/>
        <w:rPr>
          <w:sz w:val="28"/>
          <w:szCs w:val="28"/>
        </w:rPr>
      </w:pPr>
      <w:r w:rsidRPr="00F330FB">
        <w:rPr>
          <w:sz w:val="28"/>
          <w:szCs w:val="28"/>
        </w:rPr>
        <w:t>МБОУ  Крыловской оош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 w:firstLine="560"/>
      </w:pPr>
      <w:r>
        <w:t xml:space="preserve">Основная образовательная программа начального общего образования (далее - ООП НОО) Муниципального бюджетного </w:t>
      </w:r>
      <w:r w:rsidR="00F330FB">
        <w:t>общеобразовательного учреждения Крыловской основной общеобразовательной  школы</w:t>
      </w:r>
      <w:r>
        <w:t xml:space="preserve"> </w:t>
      </w:r>
      <w:r w:rsidR="00F330FB">
        <w:t xml:space="preserve"> Тацинского </w:t>
      </w:r>
      <w:r>
        <w:t>района Ростовской о</w:t>
      </w:r>
      <w:r w:rsidR="00F330FB">
        <w:t>бласти (далее МБОУ Крыловская оош</w:t>
      </w:r>
      <w:r>
        <w:t>) разработана на основе примерной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(далее - ФГОС НОО) к структуре основной образовательной программы.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 w:firstLine="560"/>
      </w:pPr>
      <w:r>
        <w:t xml:space="preserve">ООП НОО </w:t>
      </w:r>
      <w:proofErr w:type="gramStart"/>
      <w:r>
        <w:t>разработана</w:t>
      </w:r>
      <w:proofErr w:type="gramEnd"/>
      <w:r>
        <w:t xml:space="preserve"> с учетом</w:t>
      </w:r>
      <w:r w:rsidR="00F330FB">
        <w:t xml:space="preserve"> особенностей МБОУ Крыловской оош</w:t>
      </w:r>
      <w:r>
        <w:t>, образовательных потребностей и запросов участников образовательного процесса.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 w:firstLine="560"/>
      </w:pPr>
      <w:r>
        <w:t>Для реализации ООП НОО определяется нормативный срок 4 года (детей в возрасте от 6,5 до 10,5 (11) лет), который полностью соответствует младшему школьному возрасту.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680" w:firstLine="560"/>
        <w:jc w:val="left"/>
      </w:pPr>
      <w:r>
        <w:t>Нормативно-правовой базой для разработки образовательной программы гимназии являются следующие документы:</w:t>
      </w:r>
    </w:p>
    <w:p w:rsidR="00684AFD" w:rsidRDefault="00BC5DDE">
      <w:pPr>
        <w:pStyle w:val="1"/>
        <w:framePr w:w="9931" w:h="14349" w:hRule="exact" w:wrap="none" w:vAnchor="page" w:hAnchor="page" w:x="991" w:y="1246"/>
        <w:numPr>
          <w:ilvl w:val="0"/>
          <w:numId w:val="1"/>
        </w:numPr>
        <w:shd w:val="clear" w:color="auto" w:fill="auto"/>
        <w:tabs>
          <w:tab w:val="left" w:pos="150"/>
        </w:tabs>
        <w:spacing w:before="0"/>
        <w:ind w:left="20"/>
      </w:pPr>
      <w:r>
        <w:t>Конвенция о правах ребенка;</w:t>
      </w:r>
    </w:p>
    <w:p w:rsidR="00684AFD" w:rsidRDefault="00BC5DDE">
      <w:pPr>
        <w:pStyle w:val="1"/>
        <w:framePr w:w="9931" w:h="14349" w:hRule="exact" w:wrap="none" w:vAnchor="page" w:hAnchor="page" w:x="991" w:y="1246"/>
        <w:numPr>
          <w:ilvl w:val="0"/>
          <w:numId w:val="1"/>
        </w:numPr>
        <w:shd w:val="clear" w:color="auto" w:fill="auto"/>
        <w:tabs>
          <w:tab w:val="left" w:pos="150"/>
        </w:tabs>
        <w:spacing w:before="0"/>
        <w:ind w:left="20"/>
      </w:pPr>
      <w:r>
        <w:t>Конституция Российской Федерации от 12.12.1993;</w:t>
      </w:r>
    </w:p>
    <w:p w:rsidR="00F330FB" w:rsidRDefault="00BC5DDE">
      <w:pPr>
        <w:pStyle w:val="1"/>
        <w:framePr w:w="9931" w:h="14349" w:hRule="exact" w:wrap="none" w:vAnchor="page" w:hAnchor="page" w:x="991" w:y="1246"/>
        <w:numPr>
          <w:ilvl w:val="0"/>
          <w:numId w:val="1"/>
        </w:numPr>
        <w:shd w:val="clear" w:color="auto" w:fill="auto"/>
        <w:tabs>
          <w:tab w:val="left" w:pos="169"/>
        </w:tabs>
        <w:spacing w:before="0"/>
        <w:ind w:left="20" w:right="680"/>
      </w:pPr>
      <w:r>
        <w:t xml:space="preserve">Федеральный Закон «Об образовании в Российской Федерации» от 29.12.2012 </w:t>
      </w:r>
      <w:r>
        <w:rPr>
          <w:lang w:val="en-US"/>
        </w:rPr>
        <w:t>N</w:t>
      </w:r>
      <w:r w:rsidRPr="00BC5DDE">
        <w:t xml:space="preserve"> </w:t>
      </w:r>
      <w:r>
        <w:t>273-ФЗ;</w:t>
      </w:r>
    </w:p>
    <w:p w:rsidR="00684AFD" w:rsidRDefault="00BC5DDE">
      <w:pPr>
        <w:pStyle w:val="1"/>
        <w:framePr w:w="9931" w:h="14349" w:hRule="exact" w:wrap="none" w:vAnchor="page" w:hAnchor="page" w:x="991" w:y="1246"/>
        <w:numPr>
          <w:ilvl w:val="0"/>
          <w:numId w:val="1"/>
        </w:numPr>
        <w:shd w:val="clear" w:color="auto" w:fill="auto"/>
        <w:tabs>
          <w:tab w:val="left" w:pos="169"/>
        </w:tabs>
        <w:spacing w:before="0"/>
        <w:ind w:left="20" w:right="680"/>
      </w:pPr>
      <w:r>
        <w:t xml:space="preserve"> </w:t>
      </w:r>
      <w:proofErr w:type="gramStart"/>
      <w:r>
        <w:t xml:space="preserve">-Национальная образовательная инициатива «Наша новая школа», утвержденная приказом Президентом РФ от 4 февраля 2010 г. </w:t>
      </w:r>
      <w:r>
        <w:rPr>
          <w:lang w:val="en-US"/>
        </w:rPr>
        <w:t>N</w:t>
      </w:r>
      <w:r w:rsidRPr="00BC5DDE">
        <w:t xml:space="preserve"> </w:t>
      </w:r>
      <w:r>
        <w:t>-271);</w:t>
      </w:r>
      <w:proofErr w:type="gramEnd"/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/>
      </w:pPr>
      <w:r>
        <w:t>-Концепция «Российское образование - 2020: модель образования для экономики, основанной на знаниях», 2008г.;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/>
      </w:pPr>
      <w:r>
        <w:t>-Приказ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(с изменениями);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/>
      </w:pPr>
      <w:r>
        <w:t>-Примерная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1/15);</w:t>
      </w:r>
    </w:p>
    <w:p w:rsidR="00F330FB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/>
        <w:jc w:val="left"/>
      </w:pPr>
      <w:r>
        <w:t xml:space="preserve">-Санитарно-эпидемиологические правила и нормативы «Гигиенические требования к условиям обучения школьников в общеобразовательных учреждениях. СанПин 2.4.2.2821-10»; 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/>
        <w:jc w:val="left"/>
      </w:pPr>
      <w:r>
        <w:t>-Устав Муниципального бюджетного образовательного учреждения МБОУ</w:t>
      </w:r>
      <w:r w:rsidR="00F330FB">
        <w:t xml:space="preserve"> Крыловской оош</w:t>
      </w:r>
      <w:r>
        <w:t>.</w:t>
      </w:r>
    </w:p>
    <w:p w:rsidR="00F330FB" w:rsidRDefault="00F330FB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680" w:firstLine="560"/>
        <w:jc w:val="left"/>
      </w:pP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680" w:firstLine="560"/>
        <w:jc w:val="left"/>
      </w:pPr>
      <w:r>
        <w:t xml:space="preserve">Основная образовательная программа начального общего образования определяет содержание, условия, результаты образовательного процесса в 1 -4 классах и направлена </w:t>
      </w:r>
      <w:proofErr w:type="gramStart"/>
      <w:r>
        <w:t>на</w:t>
      </w:r>
      <w:proofErr w:type="gramEnd"/>
      <w:r>
        <w:t>:</w:t>
      </w:r>
    </w:p>
    <w:p w:rsidR="00684AFD" w:rsidRDefault="00BC5DDE">
      <w:pPr>
        <w:pStyle w:val="1"/>
        <w:framePr w:w="9931" w:h="14349" w:hRule="exact" w:wrap="none" w:vAnchor="page" w:hAnchor="page" w:x="991" w:y="1246"/>
        <w:numPr>
          <w:ilvl w:val="0"/>
          <w:numId w:val="1"/>
        </w:numPr>
        <w:shd w:val="clear" w:color="auto" w:fill="auto"/>
        <w:tabs>
          <w:tab w:val="left" w:pos="174"/>
        </w:tabs>
        <w:spacing w:before="0"/>
        <w:ind w:left="20" w:right="680"/>
        <w:jc w:val="left"/>
      </w:pPr>
      <w:r>
        <w:t>обеспечение планируемых результатов по достижению целевых установок, знаний, умений, навыков, компетентностей, определяемых личностными, семейными, общественными, государственными потребностями и возможностями обучающихся младшего школьного возраста;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680"/>
        <w:jc w:val="left"/>
      </w:pPr>
      <w:r>
        <w:t xml:space="preserve">-создание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учащихся; </w:t>
      </w:r>
      <w:proofErr w:type="gramStart"/>
      <w:r>
        <w:t>-ф</w:t>
      </w:r>
      <w:proofErr w:type="gramEnd"/>
      <w:r>
        <w:t>ормирование общей культуры, духовно-нравственное, социальное, и интеллектуальное развитие личности школьника.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/>
      </w:pPr>
      <w:r>
        <w:t>Основная образовательная программа начального общего образования МБОУ</w:t>
      </w:r>
    </w:p>
    <w:p w:rsidR="00684AFD" w:rsidRDefault="00F330FB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/>
      </w:pPr>
      <w:r>
        <w:t xml:space="preserve"> Крыловской оош </w:t>
      </w:r>
      <w:r w:rsidR="00BC5DDE">
        <w:t>реализуется через организацию урочной деятельности с использованием УМК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/>
      </w:pPr>
      <w:r>
        <w:t>«Школа России».</w:t>
      </w:r>
    </w:p>
    <w:p w:rsidR="00684AFD" w:rsidRDefault="00BC5DDE">
      <w:pPr>
        <w:pStyle w:val="1"/>
        <w:framePr w:w="9931" w:h="14349" w:hRule="exact" w:wrap="none" w:vAnchor="page" w:hAnchor="page" w:x="991" w:y="1246"/>
        <w:shd w:val="clear" w:color="auto" w:fill="auto"/>
        <w:spacing w:before="0"/>
        <w:ind w:left="20" w:right="20" w:firstLine="560"/>
        <w:jc w:val="left"/>
      </w:pPr>
      <w:r>
        <w:t>Внеурочная деятельность организуется по направлениям развития личности (</w:t>
      </w:r>
      <w:proofErr w:type="spellStart"/>
      <w:r>
        <w:t>спортивно</w:t>
      </w:r>
      <w:r>
        <w:softHyphen/>
        <w:t>оздоровительное</w:t>
      </w:r>
      <w:proofErr w:type="spellEnd"/>
      <w:r>
        <w:t xml:space="preserve">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</w:p>
    <w:p w:rsidR="00684AFD" w:rsidRDefault="00684AFD">
      <w:pPr>
        <w:rPr>
          <w:sz w:val="2"/>
          <w:szCs w:val="2"/>
        </w:rPr>
        <w:sectPr w:rsidR="00684A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 w:firstLine="560"/>
        <w:jc w:val="left"/>
      </w:pPr>
      <w:r>
        <w:lastRenderedPageBreak/>
        <w:t xml:space="preserve">Содержание основной образовательной программы начального общего образования МБОУ </w:t>
      </w:r>
      <w:r w:rsidR="00F330FB">
        <w:t xml:space="preserve"> Крыловской оош </w:t>
      </w:r>
      <w:r>
        <w:t xml:space="preserve">отражает требования Стандарта и группируется в три основных раздела: </w:t>
      </w:r>
      <w:r>
        <w:rPr>
          <w:rStyle w:val="a5"/>
        </w:rPr>
        <w:t>целевой, содержательный и организационный.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 w:firstLine="560"/>
        <w:jc w:val="left"/>
      </w:pPr>
      <w:r>
        <w:rPr>
          <w:rStyle w:val="a5"/>
        </w:rPr>
        <w:t xml:space="preserve">Целевой раздел </w:t>
      </w:r>
      <w:r>
        <w:t>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/>
      </w:pPr>
      <w:r>
        <w:t>Целевой раздел включает: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пояснительную записку;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1760"/>
        <w:jc w:val="left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начального общего образования;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1760"/>
        <w:jc w:val="left"/>
      </w:pPr>
      <w:r>
        <w:t xml:space="preserve">систему </w:t>
      </w:r>
      <w:proofErr w:type="gramStart"/>
      <w:r>
        <w:t>оценки достижения планируемых результатов освоения основной образовательной программы начального общего</w:t>
      </w:r>
      <w:proofErr w:type="gramEnd"/>
      <w:r>
        <w:t xml:space="preserve"> образования.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 w:firstLine="560"/>
      </w:pPr>
      <w:r>
        <w:rPr>
          <w:rStyle w:val="a5"/>
        </w:rPr>
        <w:t xml:space="preserve">Содержательный раздел </w:t>
      </w:r>
      <w:r>
        <w:t>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1040"/>
        <w:jc w:val="left"/>
      </w:pPr>
      <w:r>
        <w:t>программу формирования универсальных учебных действий обучающихся на уровне начального общего образования;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left="20" w:right="20"/>
      </w:pPr>
      <w:r>
        <w:t>рабочие программы отдельных учебных предметов, курсов, дисциплин (модулей) и курсов внеурочной деятельности;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20"/>
      </w:pPr>
      <w:r>
        <w:t xml:space="preserve">программу духовно - нравственного развития, воспитания </w:t>
      </w:r>
      <w:proofErr w:type="gramStart"/>
      <w:r>
        <w:t>обучающихся</w:t>
      </w:r>
      <w:proofErr w:type="gramEnd"/>
      <w:r>
        <w:t xml:space="preserve"> на уровне начального общего образования;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программу формирования экологической культуры и безопасного образа жизни;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программу коррекционной работы;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 w:firstLine="560"/>
        <w:jc w:val="left"/>
      </w:pPr>
      <w:r>
        <w:rPr>
          <w:rStyle w:val="a5"/>
        </w:rPr>
        <w:t xml:space="preserve">Организационный раздел </w:t>
      </w:r>
      <w:r>
        <w:t>устанавливает общие рамки организации образовательной деятельности, а также механизм реализации основной образовательной программы начального общего образования.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/>
      </w:pPr>
      <w:r>
        <w:t>Организационный раздел включает: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4"/>
        </w:tabs>
        <w:spacing w:before="0"/>
        <w:ind w:left="20"/>
      </w:pPr>
      <w:r>
        <w:t>учебный план начального общего образования;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календарный учебный график;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план внеурочной деятельности;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54"/>
        </w:tabs>
        <w:spacing w:before="0"/>
        <w:ind w:left="20"/>
      </w:pPr>
      <w:r>
        <w:t>учебно-методическое и программное обеспечение учебного плана</w:t>
      </w:r>
    </w:p>
    <w:p w:rsidR="00684AFD" w:rsidRDefault="00BC5DDE">
      <w:pPr>
        <w:pStyle w:val="1"/>
        <w:framePr w:w="9936" w:h="14141" w:hRule="exact" w:wrap="none" w:vAnchor="page" w:hAnchor="page" w:x="989" w:y="1329"/>
        <w:numPr>
          <w:ilvl w:val="0"/>
          <w:numId w:val="1"/>
        </w:numPr>
        <w:shd w:val="clear" w:color="auto" w:fill="auto"/>
        <w:tabs>
          <w:tab w:val="left" w:pos="169"/>
        </w:tabs>
        <w:spacing w:before="0"/>
        <w:ind w:left="20" w:right="20"/>
        <w:jc w:val="left"/>
      </w:pPr>
      <w:r>
        <w:t>систему условий реализации основной образовательной программы в соответствии с требованиями Стандарта.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 w:firstLine="560"/>
        <w:jc w:val="left"/>
      </w:pPr>
      <w:r>
        <w:t>При реализации основной образовательной программы ведущим является системно</w:t>
      </w:r>
      <w:r w:rsidR="00F330FB">
        <w:t>-</w:t>
      </w:r>
      <w:r w:rsidR="00F330FB">
        <w:softHyphen/>
        <w:t>деятельностн</w:t>
      </w:r>
      <w:r>
        <w:t>ый подход, который предполагает: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/>
      </w:pPr>
      <w:r>
        <w:t xml:space="preserve">-воспитание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>
        <w:t>демократического гражданского общества</w:t>
      </w:r>
      <w:proofErr w:type="gramEnd"/>
      <w:r>
        <w:t xml:space="preserve"> на основе толерантности, диалога культур и уважения многонационального, поликультурного и поликонфессионального состава российского общества;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/>
        <w:jc w:val="left"/>
      </w:pPr>
      <w:r>
        <w:t>-переход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учащихся;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/>
      </w:pPr>
      <w:r>
        <w:t>-ориентацию на результаты образования как системообразующий компонент Стандарта, где развитие личности учащегося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684AFD" w:rsidRDefault="00BC5DDE">
      <w:pPr>
        <w:pStyle w:val="1"/>
        <w:framePr w:w="9936" w:h="14141" w:hRule="exact" w:wrap="none" w:vAnchor="page" w:hAnchor="page" w:x="989" w:y="1329"/>
        <w:shd w:val="clear" w:color="auto" w:fill="auto"/>
        <w:spacing w:before="0"/>
        <w:ind w:left="20" w:right="20"/>
      </w:pPr>
      <w:r>
        <w:t>-признание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684AFD" w:rsidRDefault="00684AFD">
      <w:pPr>
        <w:rPr>
          <w:sz w:val="2"/>
          <w:szCs w:val="2"/>
        </w:rPr>
        <w:sectPr w:rsidR="00684AF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lastRenderedPageBreak/>
        <w:t>-учет индивидуальных возрастных, психологических и физиологических особенностей учащихся,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-обеспечение преемственности дошкольного, начального общего, основного общего образования;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-разнообразие организационных форм и учет индивидуальных особенностей каждого учащегося (включая одаренных обучающихся и обучающихся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-ориентацию на достижение цели и основного результата образования;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-развитие личности на основе освоения универсальных учебных действий, познания и освоения мира;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-опору на современные образовательные технологии деятельностного типа: технологию формирования типа правильной читательской деятельности (технологию продуктивного чтения), проблемно-диалогическую технологию.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 w:firstLine="560"/>
        <w:jc w:val="left"/>
      </w:pPr>
      <w:r>
        <w:t xml:space="preserve">Учащиеся, завершившие обучение на уровне начального общего образования, должны: </w:t>
      </w:r>
      <w:proofErr w:type="gramStart"/>
      <w:r>
        <w:t>-о</w:t>
      </w:r>
      <w:proofErr w:type="gramEnd"/>
      <w:r>
        <w:t>своить общеобразовательные программы по предметам учебного плана школы на уровне достаточном для продолжения образования на ступени основного общего образования, т.е. овладение чтением, письмом, счётом, основными мыслительными операциями;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-овладеть навыками учебной деятельности, дидактическими умениями в соответствии с уровнем обучения, простейшими навыками самоконтроля, культурой поведения и речи, основами личной гигиены и здорового образа жизни;</w:t>
      </w:r>
    </w:p>
    <w:p w:rsidR="00684AFD" w:rsidRDefault="00BC5DDE">
      <w:pPr>
        <w:pStyle w:val="1"/>
        <w:framePr w:w="9931" w:h="7735" w:hRule="exact" w:wrap="none" w:vAnchor="page" w:hAnchor="page" w:x="991" w:y="1246"/>
        <w:shd w:val="clear" w:color="auto" w:fill="auto"/>
        <w:spacing w:before="0"/>
        <w:ind w:left="20"/>
      </w:pPr>
      <w:r>
        <w:t>-овладеть навыками детского творчества в различных видах деятельности.</w:t>
      </w:r>
    </w:p>
    <w:p w:rsidR="00684AFD" w:rsidRDefault="00684AFD">
      <w:pPr>
        <w:rPr>
          <w:sz w:val="2"/>
          <w:szCs w:val="2"/>
        </w:rPr>
      </w:pPr>
    </w:p>
    <w:sectPr w:rsidR="00684AFD" w:rsidSect="00684AF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DE" w:rsidRDefault="00BC5DDE" w:rsidP="00684AFD">
      <w:r>
        <w:separator/>
      </w:r>
    </w:p>
  </w:endnote>
  <w:endnote w:type="continuationSeparator" w:id="0">
    <w:p w:rsidR="00BC5DDE" w:rsidRDefault="00BC5DDE" w:rsidP="00684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DE" w:rsidRDefault="00BC5DDE"/>
  </w:footnote>
  <w:footnote w:type="continuationSeparator" w:id="0">
    <w:p w:rsidR="00BC5DDE" w:rsidRDefault="00BC5D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15443"/>
    <w:multiLevelType w:val="multilevel"/>
    <w:tmpl w:val="AEB02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84AFD"/>
    <w:rsid w:val="003F551E"/>
    <w:rsid w:val="00684AFD"/>
    <w:rsid w:val="00BC5DDE"/>
    <w:rsid w:val="00F3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A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4A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4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684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684AFD"/>
    <w:rPr>
      <w:b/>
      <w:bCs/>
      <w:color w:val="00000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684AFD"/>
    <w:pPr>
      <w:shd w:val="clear" w:color="auto" w:fill="FFFFFF"/>
      <w:spacing w:after="240" w:line="278" w:lineRule="exact"/>
      <w:ind w:hanging="138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rsid w:val="00684AFD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Клименко</cp:lastModifiedBy>
  <cp:revision>2</cp:revision>
  <dcterms:created xsi:type="dcterms:W3CDTF">2022-05-12T13:48:00Z</dcterms:created>
  <dcterms:modified xsi:type="dcterms:W3CDTF">2022-05-13T06:05:00Z</dcterms:modified>
</cp:coreProperties>
</file>